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8E" w:rsidRDefault="00246F8E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Pr="007A4D62" w:rsidRDefault="007A4D62" w:rsidP="007A4D62">
      <w:pPr>
        <w:pStyle w:val="a4"/>
        <w:jc w:val="center"/>
        <w:rPr>
          <w:rFonts w:ascii="TH SarabunPSK" w:hAnsi="TH SarabunPSK" w:cs="TH SarabunPSK" w:hint="cs"/>
          <w:b/>
          <w:bCs/>
          <w:sz w:val="100"/>
          <w:szCs w:val="100"/>
          <w:cs/>
        </w:rPr>
      </w:pPr>
      <w:r w:rsidRPr="007A4D62">
        <w:rPr>
          <w:rFonts w:ascii="TH SarabunPSK" w:hAnsi="TH SarabunPSK" w:cs="TH SarabunPSK" w:hint="cs"/>
          <w:b/>
          <w:bCs/>
          <w:sz w:val="100"/>
          <w:szCs w:val="100"/>
          <w:cs/>
        </w:rPr>
        <w:t>คู่มือการปฏิบัติงานป้องกันผลประโยชน์ทับซ้อน</w:t>
      </w: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7A4D62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567351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55BA2E" wp14:editId="5FD4696D">
            <wp:extent cx="1806322" cy="1936377"/>
            <wp:effectExtent l="0" t="0" r="3810" b="698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22" cy="193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Pr="007A4D62" w:rsidRDefault="007A4D62" w:rsidP="007A4D62">
      <w:pPr>
        <w:pStyle w:val="a4"/>
        <w:tabs>
          <w:tab w:val="left" w:pos="3623"/>
        </w:tabs>
        <w:rPr>
          <w:rFonts w:ascii="TH SarabunPSK" w:hAnsi="TH SarabunPSK" w:cs="TH SarabunPSK" w:hint="cs"/>
          <w:b/>
          <w:bCs/>
          <w:sz w:val="80"/>
          <w:szCs w:val="80"/>
        </w:rPr>
      </w:pPr>
      <w:r w:rsidRPr="007A4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7A4D62">
        <w:rPr>
          <w:rFonts w:ascii="TH SarabunPSK" w:hAnsi="TH SarabunPSK" w:cs="TH SarabunPSK" w:hint="cs"/>
          <w:b/>
          <w:bCs/>
          <w:sz w:val="80"/>
          <w:szCs w:val="80"/>
          <w:cs/>
        </w:rPr>
        <w:t>เทศบาลตำบลสงเปลือย</w:t>
      </w:r>
    </w:p>
    <w:p w:rsidR="007A4D62" w:rsidRPr="007A4D62" w:rsidRDefault="007A4D62" w:rsidP="007A4D62">
      <w:pPr>
        <w:pStyle w:val="a4"/>
        <w:tabs>
          <w:tab w:val="left" w:pos="3623"/>
        </w:tabs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7A4D62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อำเภอเขาวง  จังหวัดกาฬสินธุ์</w:t>
      </w: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7A4D62" w:rsidRPr="00B92968" w:rsidRDefault="007A4D62" w:rsidP="00246F8E">
      <w:pPr>
        <w:pStyle w:val="a4"/>
        <w:rPr>
          <w:rFonts w:ascii="TH SarabunPSK" w:hAnsi="TH SarabunPSK" w:cs="TH SarabunPSK"/>
          <w:sz w:val="32"/>
          <w:szCs w:val="32"/>
        </w:rPr>
      </w:pPr>
    </w:p>
    <w:p w:rsidR="00246F8E" w:rsidRPr="00246F8E" w:rsidRDefault="00246F8E" w:rsidP="00246F8E">
      <w:pPr>
        <w:pStyle w:val="a4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6F8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เกริ่นนำ</w:t>
      </w: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จนทำให้เกิดการละทิ้งคุณธรรมในการปฏิบัติหน้าที่สาธารณะ ขาดความเป็นอิสระ  ความเป็นกลาง  และความเป็นธรรม  จนส่งผลกระทบต่อประโยชน์สาธารณะของส่วนรวม  และทำให้ผลประโยชน์หลักขององค์กร  หน่วยงาน  สถาบันและสังคมต้องสูญเสียไป  โดยผลประโยชน์สูญเสียไปอาจอยู่ในรูปของผลประโยชน์ทางการเงิน  คุณภาพให้บริการ  ความเป็นธรรมในสังคม  รวมถึงคุณค่าอื่นๆ  ตลอดจนโอกาสในอนาคตตั้งแต่ระดับองค์กรจนถึงระดับสังคม  ตัวอย่างเช่น  การที่เจ้าหน้าที่ของรัฐเรียกรับเงินหรือผลประโยชน์อื่นใดจากผู้ประกอบการ  เพื่อแลกเปลี่ยนกับการอนุมัติ  การออกใบอนุญาตประกอบกิจการใด ๆ  หรือแลกเปลี่ยนกับการละเว้น  การยกเว้น  หรือการจัดการประมูลทรัพย์สินของรัฐเพื่อประโยชน์ของเจ้าหน้าที่ของรัฐ  และพวกพ้อง ฯลฯ 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อย่างไรก็ตาม ท่ามกลางผู้จงใจกระทำความผิดยังพบผู้กระทำความผิดโดยไม่เจตนา  หรือไม่มีความรู้ในเรื่องดังกล่าวอีกเป็นจำนวนมาก  จนนำไปสู่การถูกกล่าวหาร้องเรียนเรื่องการทุจริตหรือถูกลงโทษทางอาญา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r w:rsidRPr="003A4692">
        <w:rPr>
          <w:rFonts w:ascii="TH SarabunIT๙" w:hAnsi="TH SarabunIT๙" w:cs="TH SarabunIT๙"/>
          <w:sz w:val="32"/>
          <w:szCs w:val="32"/>
        </w:rPr>
        <w:t>Conflic of  interest : COI)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  และยังสะท้อนปัญหาการขาดหลักธรรมาภิบาลและเป็นอุปสรรคต่อการพัฒนาประเทศ  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  จึงได้นำนโยบายของรัฐบาลมาใช้เป็นแนวทางในการดำเนินงานดังนี้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  ๑๒ ประการ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  <w:t>การสร้างค่านิยมหลักของคนไทย ตามนโยบายของคณะรักษาความสงบแห่งชาติ (คสช.)เพื่อสร้างสรรค์ประเทศไทยให้เข้มแข็ง โดยต้องสร้างคนในชาติ ให้มีค่านิยมไทย ๑๒</w:t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ประการ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มีความรักชาติ ศาสนา พระมหากษัตริย์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 เสียสละ อดทน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กตัญญูต่อพ่อแม่ ผู้ปกครอง ครูบาอาจารย์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รักษาวัฒนธรรมประเพณีไทย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มีศีลธรรม รักษาความสัตย์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มีระเบียบ วินัย เคารพกฎหมาย ผู้น้อยรู้จักการเคารพผู้ใหญ่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มีสติรู้ตัว รู้คิด รู้ทำ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รู้จักดำรงตนอยู่โดยใช้หลักปรัชญาเศรษฐกิจพอเพียง</w:t>
      </w:r>
    </w:p>
    <w:p w:rsidR="00246F8E" w:rsidRPr="003A4692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มีความเข้มแข็งทั้งร่างกายและจิตใจ ไม่ยอมแพ้ต่ออำนาจฝ่ายต่ำ</w:t>
      </w:r>
    </w:p>
    <w:p w:rsidR="00246F8E" w:rsidRPr="00246F8E" w:rsidRDefault="00246F8E" w:rsidP="00246F8E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</w:p>
    <w:p w:rsidR="00246F8E" w:rsidRPr="003A4692" w:rsidRDefault="00246F8E" w:rsidP="00246F8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หลักธรรมาภิบาล</w:t>
      </w:r>
    </w:p>
    <w:p w:rsidR="00246F8E" w:rsidRPr="003A4692" w:rsidRDefault="00246F8E" w:rsidP="00246F8E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16"/>
          <w:szCs w:val="16"/>
        </w:rPr>
      </w:pPr>
      <w:r w:rsidRPr="003A4692">
        <w:rPr>
          <w:rFonts w:ascii="TH SarabunIT๙" w:hAnsi="TH SarabunIT๙" w:cs="TH SarabunIT๙"/>
          <w:color w:val="auto"/>
          <w:sz w:val="32"/>
          <w:szCs w:val="32"/>
        </w:rPr>
        <w:lastRenderedPageBreak/>
        <w:t>“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หลักธรรมาภิบาล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หรืออาจเรียกได้ว่า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การบริหารกิจการบ้านเมืองที่ดี หลักธรรมรัฐ และบรรษัทภิบาล ฯลฯ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ซึ่งเรารู้จักกันในนาม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 “Good Governance” 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ที่หมายถึง</w:t>
      </w:r>
      <w:r w:rsidRPr="003A4692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การปกครองที่เป็นธรรม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นั้นไม่ใช่แนวความคิดใหม่ที่เกิดขึ้นในสังคม แต่เป็นการสะสมความรู้ที่เป็นวัฒนธรรมในการอยู่ร่วมกันเป็นสังคมของมวลมนุษย์เป็นพันๆปี 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</w:p>
    <w:p w:rsidR="00246F8E" w:rsidRPr="003A4692" w:rsidRDefault="00246F8E" w:rsidP="00246F8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องค์ประกอบของหลักธรรมาภิบาล</w:t>
      </w:r>
    </w:p>
    <w:p w:rsidR="00246F8E" w:rsidRPr="003A4692" w:rsidRDefault="00246F8E" w:rsidP="00246F8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หลักธรรมาภิบาลมีองค์ประกอบที่สำคัญ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๖ ประการดังนี้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๑. หลักนิติธรรม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 การตรากฎหมาย กฎ ระเบียบข้อบังคับและกติกาต่างๆ ให้ทันสมัยและเป็นธรรม ตลอดจนเป็นที่ยอมรับของสังคมและสมาชิก โดยมีการยินยอมพร้อมใจและถือปฏิบัติร่วมกันอย่างเสมอภาคและเป็นธรรม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๒. หลักคุณธรรม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 การยึดถือและเชื่อมั่นในความถูกต้องดีงาม โดยการรณรงค์เพื่อสร้างค่านิยมที่ดีงามให้ผู้ปฏิบัติงานในองค์การหรือสมาชิกของสังคมถือปฏิบัติ ได้แก่ ความซื่อสัตย์สุจริต ความเสียสละ ความอดทนขยันหมั่นเพียร ความมีระเบียบวินัย เป็นต้น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หลักความโปร่งใส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คือ การทำให้สังคมไทยเป็นสังคมที่เปิดเผยข้อมูลข่าวสารอย่างตรงไปตรงมาและสามารถตรวจสอบความถูกต้องได้ โดยการปรับปรุงระบบและกลไกการทำงานขององค์กรให้มีความโปร่งใส 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 ซึ่งจะเป็นการสร้างความไว้วางใจซึ่งกันและกัน และช่วยให้การทำงานของภาครัฐและภาคเอกชนปลอดจากการทุจริตคอรัปชั่น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๔. หลักความมีส่วนร่วม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 การทำให้สังคมไทยเป็นสังคมที่ประชาชนมีส่วนร่วมรับรู้ และร่วมเสนอความเห็นในการตัดสินใจสำคัญๆของสังคม โดยเปิดโอกาสให้ประชาชนมีช่องทางในการเข้ามามีส่วนร่วมได้แก่ การแจ้งความเห็น การไต่สวนสาธารณะ การประชาพิจารณ์ การแสดงประชามติหรืออื่นๆ และขจัดการผูกขาดทั้งโดยภาครัฐหรือโดยภาคธุรกิจเอกชน ซึ่งจะช่วยให้เกิดความสามัคคีและความร่วมมือกันระหว่างภาครัฐและภาคธุรกิจเอกชน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๕. หลักความรับผิดชอบ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ผู้บริหาร พนักงานและลูกจ้างต้องตั้งใจปฏิบัติภารกิจตามหน้าที่อย่างดียิ่ง โดยมุ่งให้บริการแก่ผู้มารับบริการ เพื่ออำนวยความสะดวกต่างๆ มีความรับผิดชอบต่อความบกพร่องในหน้าที่การงานที่ตนรับผิดชอบอยู่ และพร้อมที่จะปรับปรุงแก้ไขได้ทันท่วงที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หลักความคุ้มค่า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ผู้บริหารต้องตระหนักว่ามีทรัพยากรค่อนข้างจำกัด ดังนั้นในการบริหารจัดการจำเป็นจะต้องยึดหลักความประหยัดและความคุ้มค่า ซึ่งจำเป็นจะต้องตั้งจุดมุ่งหมายไปที่ผู้รับบริการหรือประชาชนด้วย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หลักปรัชญาเศรษฐกิจพอเพียง</w:t>
      </w: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 “</w:t>
      </w:r>
      <w:r w:rsidRPr="003A4692">
        <w:rPr>
          <w:rStyle w:val="a5"/>
          <w:rFonts w:ascii="TH SarabunIT๙" w:hAnsi="TH SarabunIT๙" w:cs="TH SarabunIT๙"/>
          <w:sz w:val="32"/>
          <w:szCs w:val="32"/>
          <w:shd w:val="clear" w:color="auto" w:fill="FFFFFF"/>
          <w:cs/>
        </w:rPr>
        <w:t>เศรษฐกิจพอเพียง</w:t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 พสกนิกรชาวไทยมาโดยตลอดนานกว่า ๒๕ ปี ตั้งแต่ก่อนวิกฤติการณ์ทางเศรษฐกิจ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และสามารถดำรงอยู่ได้อย่างมั่นคงและยั่งยืนภายใต้กระแสโลกาภิวัตน์ และความเปลี่ยนแปลงต่าง ๆ</w:t>
      </w:r>
    </w:p>
    <w:p w:rsidR="00246F8E" w:rsidRPr="003A4692" w:rsidRDefault="00246F8E" w:rsidP="00246F8E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ความพอประมาณ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โดยไม่เบียดเบียนตนเองและผู้อื่น เช่น การผลิตและการบริโภคที่อยู่ในระดับพอประมาณ</w:t>
      </w:r>
    </w:p>
    <w:p w:rsidR="00246F8E" w:rsidRPr="003A4692" w:rsidRDefault="00246F8E" w:rsidP="00246F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lastRenderedPageBreak/>
        <w:t>      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ความมีเหตุผล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  จะต้องเป็นไปอย่างมีเหตุผล โดยพิจารณาจากปัจจัยที่เกี่ยวข้อง ตลอดจนคำนึงถึงผลที่คาดว่าจะเกิดขึ้นจากการกระทำนั้น ๆ อย่างรอบคอบ</w:t>
      </w:r>
    </w:p>
    <w:p w:rsidR="00246F8E" w:rsidRPr="003A4692" w:rsidRDefault="00246F8E" w:rsidP="00246F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ab/>
      </w:r>
      <w:r w:rsidRPr="003A4692">
        <w:rPr>
          <w:rFonts w:ascii="TH SarabunIT๙" w:eastAsia="Times New Roman" w:hAnsi="TH SarabunIT๙" w:cs="TH SarabunIT๙"/>
          <w:sz w:val="32"/>
          <w:szCs w:val="32"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หมายถึง การเตรียมตัวให้พร้อมรับผลกระทบและการเปลี่ยนแปลงด้านต่าง ๆ ที่คาดว่าจะเกิดขึ้นในอนาคตทั้งใกล้และไกล</w:t>
      </w: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16"/>
          <w:szCs w:val="16"/>
          <w:shd w:val="clear" w:color="auto" w:fill="FFFFFF"/>
        </w:rPr>
      </w:pPr>
    </w:p>
    <w:p w:rsidR="00246F8E" w:rsidRPr="003A4692" w:rsidRDefault="00246F8E" w:rsidP="00246F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  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การตัดสินใจและการดำเนินกิจกรรมต่าง ๆ ให้อยู่ในระดับพอเพียง ต้องอาศัย ทั้งความรู้และคุณธรรมเป็นพื้นฐาน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 อย่างรอบด้าน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ความรอบคอบที่จะนำความรู้เหล่านั้นมาพิจารณา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ให้เชื่อมโยงกัน เพื่อประกอบการวางแผนและความระมัดระวังในขั้นปฏิบัติ</w:t>
      </w:r>
    </w:p>
    <w:p w:rsidR="00246F8E" w:rsidRPr="003A4692" w:rsidRDefault="00246F8E" w:rsidP="00246F8E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0000CC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ที่จะต้องเสริมสร้าง ประกอบด้วยมีความตระหนัก ในคุณธรรม 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มีความซื่อสัตย์สุจริต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และมีความอดทน  มีความเพียร</w:t>
      </w:r>
      <w:r w:rsidRPr="003A469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ใช้สติ ปัญญาในการ ดำเนินชีวิต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CC"/>
          <w:sz w:val="24"/>
          <w:szCs w:val="24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จึงได้กำหนดมาตรฐานจริยธรรมอันเป็นค่านิยมหลัก ดังเช่น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ประมวลจริยธรรมของข้าราชการการเมืองท้องถิ่นฝ่ายบริหาร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๒๕๕๓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 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อำนวยความสะดวกและให้บริการประชาชนตามหลักธรรมมาภิบาล  โดยจะต้องยึดมั่นในมาตรฐานทางจริยธรรมอันเป็นค่านิยมหลัก ๙ ประการ ดังนี้</w:t>
      </w:r>
    </w:p>
    <w:p w:rsidR="00246F8E" w:rsidRPr="003A4692" w:rsidRDefault="00246F8E" w:rsidP="00246F8E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 รักษามาตรฐาน  มีคุณภาพ  โปร่งใส  และตรวจสอบได้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ประมวลจริยธรรมของข้าราชการการเมืองท้องถิ่นฝ่ายสภาท้องถิ่น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พ.ศ. ๒๕๕๓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อำนวยความสะดวกและให้บริการประชาชนตามหลักธรรมาภิบาล  โดยจะต้องยึดมั่นในมาตรฐานทางจริยธรรมอันเป็นค่านิยมหลัก ๙ ประการ ดังนี้</w:t>
      </w:r>
      <w:r w:rsidRPr="003A4692">
        <w:rPr>
          <w:rFonts w:ascii="TH SarabunIT๙" w:hAnsi="TH SarabunIT๙" w:cs="TH SarabunIT๙"/>
          <w:sz w:val="32"/>
          <w:szCs w:val="32"/>
          <w:cs/>
        </w:rPr>
        <w:tab/>
      </w:r>
    </w:p>
    <w:p w:rsidR="00246F8E" w:rsidRPr="003A4692" w:rsidRDefault="00246F8E" w:rsidP="00246F8E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๓) การยึดถือประโยชน์ของประเทศชาติเหนือกว่าประโยชน์ส่วนตน และไม่มีผลประโยชน์ ทับซ้อน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รักษามาตรฐาน มีคุณภาพ โปร่งใส และตรวจสอบได้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246F8E" w:rsidRPr="003A4692" w:rsidRDefault="00246F8E" w:rsidP="00246F8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ประมวลจริยธรรมของข้าราชการ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๒๕๕๑</w:t>
      </w:r>
    </w:p>
    <w:p w:rsidR="00246F8E" w:rsidRPr="003A4692" w:rsidRDefault="00246F8E" w:rsidP="00246F8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  <w:t>ข้อ ๓  ข้าราชการของ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>ทุกคน มีหน้าที่ดำเนินการให้เป็นไปตามกฎหมาย  เพื่อรักษาประโยชน์ส่วนรวม เป็นกลางทางการเมือง อำนวยความสะดวกและให้บริการแก่ประชาชนตามหลักธรรมาภิบาล โดยจะต้องยึดมั่นในค่านิยมหลัก ๑</w:t>
      </w:r>
      <w:r w:rsidRPr="003A4692">
        <w:rPr>
          <w:rFonts w:ascii="TH SarabunIT๙" w:hAnsi="TH SarabunIT๙" w:cs="TH SarabunIT๙"/>
          <w:sz w:val="32"/>
          <w:szCs w:val="32"/>
        </w:rPr>
        <w:t>o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ประการดังนี้</w:t>
      </w:r>
    </w:p>
    <w:p w:rsidR="00246F8E" w:rsidRPr="003A4692" w:rsidRDefault="00246F8E" w:rsidP="00246F8E">
      <w:pPr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๑) การยึดมั่นในระบอบประชาธิปไตยอันมีพระมหากษัตริย์ทรงเป็นประมุข</w:t>
      </w:r>
    </w:p>
    <w:p w:rsidR="00246F8E" w:rsidRPr="003A4692" w:rsidRDefault="00246F8E" w:rsidP="00246F8E">
      <w:pPr>
        <w:pStyle w:val="a4"/>
        <w:tabs>
          <w:tab w:val="left" w:pos="7025"/>
        </w:tabs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๒) ยึดมั่นในคุณธรรมและจริยธรรม</w:t>
      </w:r>
      <w:r w:rsidRPr="003A4692">
        <w:rPr>
          <w:rFonts w:ascii="TH SarabunIT๙" w:hAnsi="TH SarabunIT๙" w:cs="TH SarabunIT๙"/>
          <w:sz w:val="32"/>
          <w:szCs w:val="32"/>
        </w:rPr>
        <w:tab/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๓) การมีจิตสำนึกที่ดี ซื่อสัตย์ และรับผิดชอบ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๔) การยึดถือประโยชน์ของประเทศชาติเหนือกว่าประโยชน์ส่วนตน และไม่มีผลประโยชน์ ทับซ้อน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๕) การยืนหยัดทำในสิ่งที่ถูกต้อง เป็นธรรม และถูกกฎหมาย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๖) การให้บริการแก่ประชาชนด้วยความรวดเร็ว มีอัธยาศัย และไม่เลือกปฏิบัติ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๗) การให้ข้อมูลข่าวสารแก่ประชาชนอย่างครบถ้วน ถูกต้อง และไม่บิดเบือนข้อเท็จจริง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๘) การมุ่งผลสัมฤทธิ์ของงาน รักษามาตรฐาน มีคุณภาพ โปร่งใส และตรวจสอบได้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การยึดมั่นในหลักจรรยาวิชาชีพขององค์กร</w:t>
      </w:r>
    </w:p>
    <w:p w:rsidR="00246F8E" w:rsidRPr="003A4692" w:rsidRDefault="00246F8E" w:rsidP="00246F8E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>o</w:t>
      </w:r>
      <w:r w:rsidRPr="003A4692">
        <w:rPr>
          <w:rFonts w:ascii="TH SarabunIT๙" w:hAnsi="TH SarabunIT๙" w:cs="TH SarabunIT๙"/>
          <w:sz w:val="32"/>
          <w:szCs w:val="32"/>
          <w:cs/>
        </w:rPr>
        <w:t>) การสร้างจิตสำนึกให้ประชาชนในท้องถิ่นประพฤติตนเป็นพลเมืองที่ดี ร่วมกัน 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ว่าด้วยจรรยาข้าราชการ</w:t>
      </w:r>
      <w:r w:rsidR="00A4151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เทศบาลตำบลสงเปลือย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ในฐานะเป็นองค์กรที่ใกล้ชิดกับประชาชนมากที่สุดโดยมีหน้าที่ในการจัดทำแผนพัฒนาท้องถิ่นการดำเนินการด้านการเงิน การคลังงบประมาณการพัสดุการจัดเก็บรายได้ การพัฒนาระบบข้อมูลสารสนเทศเพื่อการบริหารงานพัฒนาโครงสร้างพื้นฐานของชุมชนวางมาตรฐานการดำ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่วมในการบริหารงานและตรวจสอบการดำเนินงานขององค์กรปกครองส่วนท้องถิ่นฉะนั้นเพื่อเป็นการสร้างจิตสำนึกของข้าราชการให้สามารถปฏิบัติหน้าที่อย่างมีประสิทธิภาพ ประสิทธิผลมีความโปร่งใสและเป็นธรรมจึงสมควรให้มีข้อบังคับว่าด้วยจรรยาข้าราชการ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จึงได้กำหนดข้อบังคับจรรยาข้าราชการ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ธำรง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ความซื่อสัตย์และรับผิดชอบ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๑.๒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ใช้ทรัพยากรขององค์กรอย่างประหยัดและโปร่งใสเพื่อให้เกิดประโยชน์สูงสุดแก่ราชการ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ปฏิบัติหน้าที่อย่างเต็มกำลังความรู้ความสามารถโดยคำนึงถึงประโยชน์ของทางราชการเป็นสำคัญ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๑.๔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รับผิดชอบต่อผลการกระทำของตนเองและมุ่งมั่นแก้ไขเมื่อเกิดข้อผิดพลาด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การมีจิตสำนึกมุ่งบริการและให้คำปรึกษา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ให้คำปรึกษาแนะนำแก่องค์กรปกครองส่วนท้องถิ่นได้อย่างถูกต้องรวดเร็วและครบถ้วน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 การมุ่งผลสัมฤทธิ์ของงาน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ปฏิบัติหน้าที่โดยมุ่งประสิทธิภาพ ประสิทธิผลของงานเพื่อให้เกิดผลดีและเป็นประโยชน์ต่อส่วนรวม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ขยันอุทิศตนและมุ่งมั่นในการปฏิบัติหน้าที่ให้สำเร็จตามเป้าหมาย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ปฏิบัติหน้าที่ด้วยความสามัคคีมีน้ำใจเพื่อให้บรรลุภารกิจของหน่วยงาน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๓.๔ พัฒนาตนเองอย่างต่อเนื่อง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การปฏิบัติหน้าที่อย่างเป็นธรรม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ตัดสินใจบนหลักการข้อเท็จจริงเหตุผลเพื่อความยุติธรรม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ไม่มีอคติในการปฏิบัติหน้าที่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การดำรงชีวิตตามหลักเศรษฐกิจพอเพียง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วางแผนการดำรงชีวิตอย่างมีเป้าหมายพร้อมที่จะเผชิญต่อการเปลี่ยนแปลง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ใช้จ่ายอย่างคุ้มค่ามีเหตุผลและไม่ฟุ่มเฟือยเกินฐานะของตนเอง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ปฏิบัติตามหลักศาสนารู้จักพึ่งตนเองและลดละเลิกอบายมุข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การยึดมั่นและยืนหยัดในสิ่งที่ถูกต้อ</w:t>
      </w:r>
      <w:r w:rsidRPr="003A4692">
        <w:rPr>
          <w:rFonts w:ascii="TH SarabunIT๙" w:hAnsi="TH SarabunIT๙" w:cs="TH SarabunIT๙"/>
          <w:sz w:val="32"/>
          <w:szCs w:val="32"/>
          <w:cs/>
        </w:rPr>
        <w:t>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ยึดมั่นในผลประโยชน์ส่วนรวมเหนือผลประโยชน์ส่วนตน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กล้าหาญและยืนหยัดในสิ่งที่ถูกต้อง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ปฏิบัติตนตามหลักคุณธรรมจริยธรรมเพื่อเป็นแบบอย่างที่ดีแก่เพื่อนข้าราชการ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ความโปร่งใสและสามารถตรวจสอบได้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๗.๑ เปิดเผยข้อมูลข่าวสารภายในขอบเขตของกฎหมาย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พร้อมรับการตรวจสอบและรับผิดชอบต่อผลของการตรวจสอบ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มาตรฐานทางคุณธรรมจริยธรรม พนักงานส่วนตำบลและพนักงานจ้างของ</w:t>
      </w:r>
      <w:r w:rsidR="0098439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อนุสนธิสัญญาทางคณะกรรมการมาตรฐานการบริหารงานบุคคลส่วนท้องถิ่น (ก.ถ.) ได้กำหนดมาตรฐานทางคุณธรรมจริยธรรมของข้าราชการ พนักงานส่วนตำบล และพนักงานจ้างขององค์กรปกครองส่วนท้องถิ่น  ซึ่งได้ประมวลขึ้นจากข้อเสนอแนะของผู้บริหารท้องถิ่น  สมาชิกสภาท้องถิ่น  ข้าราชการหรือพนักงานส่วนท้องถิ่น  โดยมีวัตถุประสงค์เพื่อใช้เป็นหลักการและแนวทางปฏิบัติให้ข้าราชการหรือพนักงานส่วนท้องถิ่น  โดยทั่วไปใช้ยึดถือปฏิบัติเป็นเครื่องกำกับความประพฤติ ดังนี้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พึงดำรงตนให้ตั้งมั่นอยู่ในศีลธรรม  ปฏิบัติหน้าที่ด้วยความซื่อสัตย์ สุจริต เสียสละ และมีความรับผิดชอบ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พึงมีจรรยาบรรณต่อตนเอง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พึงมีจรรยาบรรณต่อหน่วยงาน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พึงมีจรรยาบรรณต่อผู้บังคับบัญชา ผู้อยู่ใต้บังคับบัญชาและผู้ร่วมงาน</w:t>
      </w:r>
    </w:p>
    <w:p w:rsidR="00246F8E" w:rsidRPr="003A4692" w:rsidRDefault="00246F8E" w:rsidP="00246F8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พึงมีจรรยาบรรณต่อประชาชนและสังคม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เป็นหน่วยงานในการต่อต้านการทุจริตคอรัปชั่น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5"/>
          <w:szCs w:val="25"/>
          <w:cs/>
        </w:rPr>
        <w:tab/>
      </w:r>
      <w:r w:rsidRPr="003A4692">
        <w:rPr>
          <w:rFonts w:ascii="TH SarabunIT๙" w:hAnsi="TH SarabunIT๙" w:cs="TH SarabunIT๙"/>
          <w:sz w:val="25"/>
          <w:szCs w:val="25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เนื่องด้วย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เป็นหน่วยงานที่รับใช้และให้บริการประชาชนอย่างใกล้ชิด  ซึ่งในการดำเนินงานของ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ได้คำนึงถึงความต้องการและประโยชน์สูงสุดของประชาชนเป็นหลัก 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  ทำให้ผลประโยชน์ไม่ตกถึงมือประชาชนอย่างแท้จริง 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เทศบาลตำบลสงเปลือย</w:t>
      </w:r>
      <w:r w:rsidRPr="003A4692">
        <w:rPr>
          <w:rFonts w:ascii="TH SarabunIT๙" w:hAnsi="TH SarabunIT๙" w:cs="TH SarabunIT๙"/>
          <w:sz w:val="32"/>
          <w:szCs w:val="32"/>
          <w:cs/>
        </w:rPr>
        <w:t>จึงมีเจตนารมณ์ร่วมกันในการดำเนินงานให้เกิดความโปร่งใส  เป็นธรรม  และสามารถตรวจสอบได้เพื่อให้องค์กรเป็นหน่วยงานในการต้านการทุจริตคอรัปชั่น  โดยให้เจ้าหน้าที่ทุกคนถือปฏิบัติ  ดังนี้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ไม่ยักยอก  เบียดบังเวลา  และทรัพย์สินราชการ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ไม่เรียก  ไม่รับ  ไม่เสนอสิ่งใดเพื่อประโยชน์มิชอบ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ไม่ใช้อำนาจหน้าที่เพื่อประโยชน์ตนหรือพวกพ้อง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ปฏิบัติหน้าที่ด้วยความโปร่งใส เสมอภาค  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กล้ายืนหยัดในสิ่งที่ถูกต้อง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เปิดเผยต่อสาธารณะเมื่อพบเหตุคอร์รัปชั่น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ร่วมปกป้อง  คุ้มครอง  ผู้ต่อต้านคอร์รัปชั่น</w:t>
      </w:r>
    </w:p>
    <w:p w:rsidR="00246F8E" w:rsidRPr="003A4692" w:rsidRDefault="00246F8E" w:rsidP="00246F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พร้อมรับการตรวจสอบจากทุกภาคส่วน</w:t>
      </w:r>
    </w:p>
    <w:p w:rsidR="00246F8E" w:rsidRPr="003A4692" w:rsidRDefault="00246F8E" w:rsidP="00246F8E">
      <w:pPr>
        <w:pStyle w:val="a4"/>
        <w:autoSpaceDE w:val="0"/>
        <w:autoSpaceDN w:val="0"/>
        <w:adjustRightInd w:val="0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ในคู่มือเล่มนี้  จะสะท้อนหลักการและแนวคิดที่เป็นสากลพร้อมข้อเสนอแนะทางการประยุกต์ใช้เพื่อการป้องกันเรื่องผลประโยชน์ทับซ้อน  โดยมีสาระสำคัญเป็นเป็น ๓  บท  ได้แก่</w:t>
      </w:r>
    </w:p>
    <w:p w:rsidR="00246F8E" w:rsidRPr="003A4692" w:rsidRDefault="00246F8E" w:rsidP="00246F8E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บทที่ ๑  การบริหารจัดการผลประโยชน์ทับซ้อน</w:t>
      </w:r>
    </w:p>
    <w:p w:rsidR="00246F8E" w:rsidRPr="003A4692" w:rsidRDefault="00246F8E" w:rsidP="00246F8E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บทที่ ๒  การเปิดเผยผลประโยชน์สาธารณะ</w:t>
      </w:r>
    </w:p>
    <w:p w:rsidR="00246F8E" w:rsidRPr="003A4692" w:rsidRDefault="00246F8E" w:rsidP="00246F8E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บทที่ ๓  การให้ – รับของขวัญและประโยชน์อื่นใด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ความหมายผลประโยชน์ทับซ้อน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 xml:space="preserve">คำว่า  </w:t>
      </w:r>
      <w:r w:rsidRPr="003A4692">
        <w:rPr>
          <w:rFonts w:ascii="TH SarabunIT๙" w:hAnsi="TH SarabunIT๙" w:cs="TH SarabunIT๙"/>
          <w:sz w:val="32"/>
          <w:szCs w:val="32"/>
        </w:rPr>
        <w:t xml:space="preserve">Conflict  of  Interests 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มีการใช้คำภาษาไทยไว้หลายคำ  เช่น  “ผลประโยชน์ทับซ้อน”  “ผลประโยชน์ขัดกัน”  “ผลประโยชน์ขัดแย้ง”  หรือ  “การขัดกันแห่งผลประโยชน์”  ถ้อยคำเหล่านี้ถือเป็นรูปแบบหนึ่งของการแสวงหาประโยชน์โดยมิชอบ  อันเป็นการกระทำที่ขัดต่อหลักคุณธรรม  จริยธรรม  และหลักการบริหารกิจการบ้านเมืองที่ดี  (</w:t>
      </w:r>
      <w:r w:rsidRPr="003A4692">
        <w:rPr>
          <w:rFonts w:ascii="TH SarabunIT๙" w:hAnsi="TH SarabunIT๙" w:cs="TH SarabunIT๙"/>
          <w:sz w:val="32"/>
          <w:szCs w:val="32"/>
        </w:rPr>
        <w:t xml:space="preserve">Governance)  </w:t>
      </w:r>
      <w:r w:rsidRPr="003A4692">
        <w:rPr>
          <w:rFonts w:ascii="TH SarabunIT๙" w:hAnsi="TH SarabunIT๙" w:cs="TH SarabunIT๙"/>
          <w:sz w:val="32"/>
          <w:szCs w:val="32"/>
          <w:cs/>
        </w:rPr>
        <w:t>โดยทั่วไปเรื่องผลประโยชน์ทับซ้อน  จึงหมายถึงความทับซ้อนระหว่างผลประโยชน์ส่วนตน  และผลประโยชน์สาธารณะที่มีผลต่อการปฏิบัติหน้าที่ของเจ้าหน้าที่ของรัฐ  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</w:t>
      </w: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รับผิดชอบเพื่อให้เกิดประโยชน์ส่วนตัว  โดยก่อให้เกิดผลเสียต่อผลประโยชน์ส่วนรวม  มีหลากหลายรูปแบบไม่จำกัดอยู่ในรูปแบบของตัวเงิน  หรือทรัพย์สินเท่านั้น  แต่รวมถึงผลประโยชน์อื่นๆ ที่ไม่ใช่ในรูปตัวเงินหรือทรัพย์สินมีลักษณะ ๗  ประการ  ดังนี้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๑. หาผลประโยชน์ให้ตนเอง  คือ  การใช้อำนาจหน้าที่เพื่อตนเอง  เช่น  ข้าราชการใช้อำนาจหน้าที่ให้บริษัทตัวเองได้งานรับเหมาจากรัฐ  หรือฝากลูกหลานเข้าทำงาน 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๒. รับผลประโยชน์  คือ  การรับสินบนหรือรับของขวัญ  เช่น  เป็นเจ้าพนักงานสรรพากรแล้วรับเงินจากผู้มาเสียภาษี  หรือเป็นเจ้าหน้าที่จัดซื้อแล้วรับไม้กอล์ฟเป็นของกำนัลจากร้านค้า 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๓. ใช้อิทธิพล  เป็นการเรียกผลตอบแทนในการใช้อิทธิพลในตำแหน่งหน้าที่ ส่งผลที่เป็นคุณแก่ฝ่ายใดฝ่ายหนึ่งอย่างไม่เป็นธรรม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ใช้ทรัพย์สินของทางราชการเพื่อประโยชน์ส่วนตน เช่น การใช้รถยนต์ หรือคอมพิวเตอร์ราชการทำงานส่วนตัว 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 เช่น รู้ว่าราชการจะตัดถนน จึงรีบไปซื้อที่ดินในบริเวณดังกล่าวดักหน้าไว้ก่อน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๖. รับงานนอก ได้แก่ การเปิดบริษัททำธุรกิจซ้อนกับหน่วยงานที่ตนเองทำงานอยู่ เช่น เป็นนักบัญชี แต่รับงานส่วนตัวจนไม่มีเวลาทำงานบัญชีในหน้าที่ให้กับหน่วยงาน 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๗. ทำงานหลังออกจากตำแหน่ง  คือการไปทำงานให้กับผู้อื่นหลังออกจากที่ทำทำงานเดิม  โดยใช้ความรู้หรืออิทธิพลจากที่เดิมมาชิงงาน  หรือเอาประโยชน์โดยไม่เป็นธรรม  เช่น  เอาความรู้ในนโยบายและแผนของธนาคารประเทศไทยไปช่วยธนาคารเอกชนอื่น ๆ  หลังจากเกษียณ  เป็นต้น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7E6D1" wp14:editId="62FECD8B">
                <wp:simplePos x="0" y="0"/>
                <wp:positionH relativeFrom="column">
                  <wp:posOffset>715010</wp:posOffset>
                </wp:positionH>
                <wp:positionV relativeFrom="paragraph">
                  <wp:posOffset>80645</wp:posOffset>
                </wp:positionV>
                <wp:extent cx="4866005" cy="2719070"/>
                <wp:effectExtent l="0" t="0" r="1079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6005" cy="271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F8E" w:rsidRDefault="00246F8E" w:rsidP="00246F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46F8E" w:rsidRPr="002373BA" w:rsidRDefault="00246F8E" w:rsidP="00246F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73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หลักสำคัญของการจัดการผลประโยชน์ทับซ้อน</w:t>
                            </w:r>
                          </w:p>
                          <w:p w:rsidR="00246F8E" w:rsidRPr="002373BA" w:rsidRDefault="00246F8E" w:rsidP="00246F8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ebdings" w:char="F03D"/>
                            </w: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ชุมชนคาดหวังให้เจ้าหน้าที่ปฏิบัติงานอย่างเป็นธรรม  โดยให้ผลประโยชน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์ของสาธารณะมีความสำคัญในอันดับต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:rsidR="00246F8E" w:rsidRPr="002373BA" w:rsidRDefault="00246F8E" w:rsidP="00246F8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ebdings" w:char="F03D"/>
                            </w: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3pt;margin-top:6.35pt;width:383.15pt;height:2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246F8E" w:rsidRDefault="00246F8E" w:rsidP="00246F8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46F8E" w:rsidRPr="002373BA" w:rsidRDefault="00246F8E" w:rsidP="00246F8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373B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หลักสำคัญของการจัดการผลประโยชน์ทับซ้อน</w:t>
                      </w:r>
                    </w:p>
                    <w:p w:rsidR="00246F8E" w:rsidRPr="002373BA" w:rsidRDefault="00246F8E" w:rsidP="00246F8E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ebdings" w:char="F03D"/>
                      </w: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ชุมชนคาดหวังให้เจ้าหน้าที่ปฏิบัติงานอย่างเป็นธรรม  โดยให้ผลประโยชน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์ของสาธารณะมีความสำคัญในอันดับต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</w:t>
                      </w: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:rsidR="00246F8E" w:rsidRPr="002373BA" w:rsidRDefault="00246F8E" w:rsidP="00246F8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ebdings" w:char="F03D"/>
                      </w: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บทที่ ๑ </w:t>
      </w:r>
    </w:p>
    <w:p w:rsidR="00246F8E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46F8E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46F8E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46F8E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46F8E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46F8E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การบริหารจัดการผลประโยชน์ทับซ้อน</w:t>
      </w:r>
    </w:p>
    <w:p w:rsidR="00246F8E" w:rsidRPr="003A4692" w:rsidRDefault="00246F8E" w:rsidP="00246F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(Conflic of interest : COI)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ธรรมาภิบาลและเป็นอุปสรรคต่อการพัฒนาประเทศ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ประมวลจริยธรรมในการป้องกันหาผลประโยชน์ทับซ้อนในการปฏิบัติราชการหลายประการ  ดังปรากฏในประมวลจริยธรรมของข้าราชการการเมืองท้องถิ่นฝ่ายบริหารพ.ศ.๒๕๕๓ ได้กำหนดมาตรฐานจริยธรรม หมวด ๒  มาตรฐานจริยธรรม  ส่วนที่ ๑ มาตรฐานจริยธรรมอันเป็นค่านิยมหลัก  ข้อ ๕  ประมวลจริยธรรมของข้าราชการการเมืองท้องถิ่นฝ่ายสภาท้องถิ่น พ.ศ. ๒๕๕๓  ได้กำหนดมาตรฐานจริยธรรม  หมวด ๒ มาตรฐานจริยธรรม  ส่วนที่ ๑ มาตรฐานจริยธรรมอันเป็นค่านิยมหลัก  ข้อ ๕  และประมวลจริยธรรมของข้าราชการองค์การบริหารส่วนตำบลตะเคียนได้กำหนดมาตรฐานทางจริยธรรมของข้าราชการ หมวด ๒ มาตรฐานจริยธรรม ส่วนที่ ๑  มาตรฐานจริยธรรมอันเป็นค่านิยมหลัก  ข้อ ๓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๓หัวข้อใหญ่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หลักสำคัญของการจัดการผลประโยชน์ทับซ้อนมีดังนี้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ชุมชนคาดหวังให้เจ้าหน้าที่ปฏิบัติงานอย่างเป็นธรรมโดยให้ผลประโยชน์สาธารณะมีความสำคัญอันดับต้น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ความซื่อตรงต่อหน้าที่ของเจ้าหน้าที่ยังเป็นรากฐานของหลักนิติธรรม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ำไปสู่การประพฤติมิชอบในที่สุ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ระโยชน์ส่วนตนจะมาขัดแย้งกับการทำหน้าที่แต่ประเด็นคือต้องเปิดเผยผลประโยชน์ทับซ้อนที่มี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 มิฉะนั้นจะบั่นทอนความเชื่อมั่นของประชาชนต่อการปฏิบัติหน้าที่ของหน่วยงาน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 เนื่องจากมีการร่วมมือระหว่างภาครัฐและเอกชนรวมถึงระหว่างหน่วยงานภาครัฐทำให้มีความสัมพันธ์ซับซ้อ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หน่วยงานต้องขจัดความเข้าใจผิดที่ว่าผลประโยชน์ทับซ้อนเป็นเรื่องผิดในตัวมันเอง มิฉะนั้นคนก็จะพยายามปกปิด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lastRenderedPageBreak/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่งผิดก็ต่อเมื่อมีอิทธิพลต่อการทำ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สามารถแก้ข้อกล่าวหาเรื่องความลำเอียงได้ง่าย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แสดงความยึดมั่นในหลักธรรมมาภิบาล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sym w:font="Webdings" w:char="F034"/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นิยามศัพท์และแนวคิดสำคัญ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ผลประโยชน์ส่วนตน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(private interest) </w:t>
      </w:r>
      <w:r w:rsidRPr="003A4692">
        <w:rPr>
          <w:rFonts w:ascii="TH SarabunIT๙" w:hAnsi="TH SarabunIT๙" w:cs="TH SarabunIT๙"/>
          <w:sz w:val="32"/>
          <w:szCs w:val="32"/>
        </w:rPr>
        <w:t>–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3A4692">
        <w:rPr>
          <w:rFonts w:ascii="TH SarabunIT๙" w:hAnsi="TH SarabunIT๙" w:cs="TH SarabunIT๙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ผลประโยชน์ส่วนตนมี๒ประเภทคือที่เกี่ยวกับเงิน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sz w:val="32"/>
          <w:szCs w:val="32"/>
        </w:rPr>
        <w:t>(non-pecuniary)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ที่ดินหุ้นตำแหน่งในบริษัทที่รับงานจากหน่วยงานรวมถึงการได้มาซึ่งผลประโยชน์อื่นๆที่ไม่ได้อยู่ในรูปตัวเงิน เช่นสัมปทานส่วนลดของขวัญหรือของที่แสดงน้ำใจไมตรีอื่นๆ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 เช่นสถาบันการศึกษาสมาคมลัทธิแนวคิดมักอยู่ในรูปความลำเอียง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หน้าที่สาธารณะ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(public duty) </w:t>
      </w:r>
      <w:r w:rsidRPr="003A4692">
        <w:rPr>
          <w:rFonts w:ascii="TH SarabunIT๙" w:hAnsi="TH SarabunIT๙" w:cs="TH SarabunIT๙"/>
          <w:sz w:val="32"/>
          <w:szCs w:val="32"/>
        </w:rPr>
        <w:t xml:space="preserve">–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หน้าที่สาธารณะของผู้ที่ทำงานให้ภาครัฐคือการให้ความสำคัญอันดับต้นแก่ประโยชน์สาธารณะ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นเหล่านี้ไม่จำกัดเฉพาะเจ้าหน้าที่ของรัฐทั้งระดับท้องถิ่นและระดับประเทศเท่านั้นแต่ยังรวมถึงคนอื่นๆที่ทำงานให้ภาครัฐเช่นที่ปรึกษาอาสาสมั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ผลประโยชน์สาธารณะ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คือประโยชน์ของชุมชนโดยรวม ไม่ใช่ผลรวมของผลประโยชน์ของปัจเจกบุคคลและไม่ใช่ผลประโยชน์ของกลุ่มคน 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ต้องจำกัดขอบเขตที่ประโยชน์ส่วนตนจะมามีผลต่อความเป็นกลางในการทำหน้าที่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กิจกรรมส่วนตนที่อาจทำให้คนเห็นว่าได้ประโยชน์จากข้อมูล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ภายใน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ตำแหน่งงานใหม่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ผลประโยชน์ทับซ้อน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(Conflict of Interests) </w:t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องค์กรสากลคือ</w:t>
      </w:r>
      <w:r w:rsidRPr="003A4692">
        <w:rPr>
          <w:rFonts w:ascii="TH SarabunIT๙" w:hAnsi="TH SarabunIT๙" w:cs="TH SarabunIT๙"/>
          <w:sz w:val="32"/>
          <w:szCs w:val="32"/>
        </w:rPr>
        <w:t xml:space="preserve"> Organization for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Economic Cooperation and Development (OECD) </w:t>
      </w:r>
      <w:r w:rsidRPr="003A4692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ผลประโยชน์ทับซ้อนมี ๓ ประเภทคือ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 แต่จริงๆอาจไม่มีก็ได้ถ้าจัดการผลประโยชน์ทับซ้อนประเภทนี้อย่างขาดประสิทธิภาพ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แต่ต้องทำให้คนอื่นๆรับรู้ และเห็นด้วยว่าไม่ได้รับประโยชน์เช่นนั้นจริง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(potential)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หน้าที่ทับซ้อน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(conflict of duty)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หรือผลประโยชน์เบียดซ้อนกัน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(competing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interests)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 ๒ ประเภท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ประเภทแรก 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 อาจทำให้ทำงานไม่มีประสิทธิภาพหรือแม้กระทั่งเกิดความผิดพลาดหรือผิดกฎหมาย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ปกติหน่วยงานมักมีกลไกป้องกันปัญหานี้โดยแยกแยะบทบาทหน้าที่ต่างๆให้ชัดเจน แต่ก็ยังมีปัญหาได้โดยเฉพาะอย่างยิ่งในหน่วยงานที่มีกำลังคนน้อย หรือมีเจ้าหน้าที่บางคนเท่านั้นที่สามารถทำงานบางอย่างที่คนอื่นๆทำไม่ได้ 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ประเภทที่สอง 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ผลเสียคือถ้านำข้อมูลมาใช้ก็อาจเกิดการประพฤติมิชอบหรือความลำเอียง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อคติต่อคนบางกลุ่ม ควรถือว่าหน้าที่ทับซ้อนเป็นปัญหาผลประโยชน์ทับซ้อนด้วยเพราะว่ามีหลักการจัดการแบบเดียวกัน 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</w:rPr>
        <w:sym w:font="Webdings" w:char="F034"/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 ๔ ประการสำหรับการจัดการผลประโยชน์ทับซ้อน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ำเพื่อผลประโยชน์ของสาธารณะเป็นหน้าที่หลักเจ้าหน้าที่ต้องตัดสินใจและให้คำแนะนำภายในกรอบกฎหมาย และนโยบายจะต้องทำงานในขอบเขตหน้าที่พิจารณาความถูกผิดไปตามเนื้อผ้า 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 ไม่มีอคติลำเอียงด้วยเรื่องศาสนาอาชีพจุดยืนทางการเมืองเผ่าพันธุ์วงศ์ตระกูลฯลฯ ทั้งนี้เจ้าหน้าที่ไม่เพียงปฏิบัติตามกฎหมายเท่านั้นแต่ต้องมีจริยธรรมด้วย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สนับสนุนความโปร่งใสและพร้อมรับผิด </w:t>
      </w:r>
      <w:r w:rsidRPr="003A4692">
        <w:rPr>
          <w:rFonts w:ascii="TH SarabunIT๙" w:hAnsi="TH SarabunIT๙" w:cs="TH SarabunIT๙"/>
          <w:sz w:val="32"/>
          <w:szCs w:val="32"/>
        </w:rPr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 นั่นคือเปิดโอกาสให้ตรวจสอบและมีความพร้อมรับผิดมีวิธีการต่างๆเช่นจดทะเบียนผลประโยชน์โยกย้ายเจ้าหน้าที่จากตำ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 ถือเป็นขั้นตอนแรกของการจัดการ</w:t>
      </w: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ผลประโยชน์ทับซ้อนการ ใช้กระบวนการอย่างเปิดเผยทั่วหน้าจะทำให้เจ้าหน้าที่ร่วมมือและสร้างความเชื่อมั่นแก่ประชาชนผู้รับบริการและผู้มีส่วนได้เสี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 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ฝ่ายบริหารต้องรับผิดชอบเรื่องการสร้างระบบและนโยบายและเจ้าหน้าที่ก็มีความรับผิดชอบ ต้องระบุผลประโยชน์ทับซ้อนที่ตนมีเจ้าหน้าที่ต้องจัดการกับเรื่องส่วนตนเพื่อหลีกเลี่ยงผลประโยชน์ทับซ้อนมากที่สุดเท่าที่ทำได้ และผู้บริหารก็ต้องเป็นแบบอย่างด้วย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สร้างวัฒนธรรมองค์กร </w:t>
      </w:r>
      <w:r w:rsidRPr="003A4692">
        <w:rPr>
          <w:rFonts w:ascii="TH SarabunIT๙" w:hAnsi="TH SarabunIT๙" w:cs="TH SarabunIT๙"/>
          <w:sz w:val="32"/>
          <w:szCs w:val="32"/>
        </w:rPr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ข้อแนะนำและการฝึกอบรมเจ้าหน้าที่เพื่อส่งเสริมความเข้าใจเกี่ยวกับกฎเกณฑ์และการปฏิบัติรวมถึงการใช้กฎเกณฑ์ที่มีในสภาพแวดล้อมการทำ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 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ป้องกันไม่ให้ข้อมูลเกี่ยวกับผลประโยชน์ทับซ้อนที่เจ้าหน้าที่เปิดเผย เพื่อมิให้มีผู้นำไปใช้ในทางที่ผิด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 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มาตรฐานในการส่งเสริมความซื่อตรงต่อหน้าที่โดยรวมไว้ในข้อกำหนดทางจริยธรรม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ที่ทำให้เจ้าหน้าที่ถือว่าเป็นความรับผิดชอบของตนเองที่จะต้องทำตามกฎระเบียบและมาตรฐาน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sym w:font="Webdings" w:char="F034"/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กรอบการทำงาน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เป็นวิธีการกว้างๆ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มี ๖ ขั้นตอนสำหรับการพัฒนาและการปฏิบัติตามนโยบายการจัดการผลประโยชน์ทับซ้อน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ดำเนินการเป็นแบบอย่าง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บังคับใช้นโยบายและทบทวนนโยบายสม่ำเสมอ</w:t>
      </w: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lastRenderedPageBreak/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ขั้นตอนแรกนี้คือ การระบุว่าในการทำงานของหน่วยงาน 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 เช่น ผลประโยชน์ทางการเงิน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ความสัมพันธ์กับองค์กรอื่น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การทำงานเสริมความเป็นอริ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/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กลุ่มอื่น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่นการปฏิสัมพันธ์กับภาคเอกชนการทำสัญญาจัดซื้อจัดจ้างการตรวจตราเพื่อควบคุมคุณภาพมาตรฐานของการทำงานหรืออุปกรณ์ในภาคธุรกิจการออกใบอนุญาตการให้บริการที่อุปสงค์มากกว่าอุปทาน การกระจายงบราชการ การปรับการลงโทษการให้เงิน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และยังต้องทำให้ผู้บริหารและเจ้าหน้าที่สามารถ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 คือ สร้างความเข้าใจว่าอะไรคือผลประโยชน์ทับซ้อนผลประโยชน์ทับซ้อนใดเกิดขึ้นบ่อยในองค์กร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โดยเน้นตรงที่เป็นจุดเสี่ยงมากๆ เช่น การติดต่อ การร่วมทำงานกับภาคเอกชน การแลกเปลี่ยนบุคลากรกับภาคเอกชน การแปรรูปการลดขั้นตอนและกระจายอำนาจความสัมพันธ์กับเอ็นจีโอ และกิจกรรมทางการเมือง เป็นต้น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ดำเนินการเป็นแบบอย่าง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๑)พิจารณาว่ามีข้อมูลเพียงพอ ที่จะชี้ว่าหน่วยงานมีปัญหาผลประโยชน์ทับซ้อนหรือไม่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>ชั่งน้ำหนักประโยชน์ขององค์กร ประโยชน์ส่วนบุคคล และประโยชน์สาธารณะ และพิจารณาว่าอะไรคือวิธีที่ดีที่สุดในการจัดการหรือแก้ไขผลประโยชน์ทับซ้อน และ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>พิจารณาปัจจัยอื่นๆ รวมถึงระดับและลักษณะของตำแหน่งหน้าที่ของเจ้าหน้าที่ที่เกี่ยวข้อง รวมถึงลักษณะของผลประโยชน์ทับซ้อน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ถ้าผู้มีส่วนได้เสียรับรู้เป็นตรงกันข้ามผลเสียที่เกิดขึ้นก็เลวร้ายไม่แพ้กัน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การทำงานกับองค์กรภายนอกไม่ว่าเป็นเอ็นจีโอหรือภาคธุรกิจ 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นอกจากนี้ ควรสื่อสารแบบสองทางกับองค์กรภายนอก อาจใช้วิธีต่างๆ เช่นให้มีส่วนร่วมในการระบุจุดเสี่ยงและร่วมกันพัฒนากลไกป้องกันแก้ไขปัญหา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๖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ระบบจัดการผลประโยชน์ทับซ้อนต้องได้รับการทบทวนประสิทธิภาพสม่ำเสมอ โดยสอบถามข้อมูลจากผู้ใช้ระบบ และผู้มีส่วนได้เสียอื่นๆ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อีกทั้งยังสร้างความรู้สึกเป็นเจ้าของและความร่วมมือนอกจากนี้ยังอาจเรียนรู้จากองค์กรอื่นๆ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การให้คำ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อคติของภาครัฐ เป็นรากฐานของความถูกต้องเป็นธรรม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และการยึดมั่น ยืนหยัดทำในสิ่งที่ถูกต้อง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</w:rPr>
        <w:lastRenderedPageBreak/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(core)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(whistlblowing)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ทำไมการเปิดเผยจึงทำได้ยาก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บทที่ ๒</w:t>
      </w: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การเปิดเผยผลประโยชน์สาธารณะ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(core)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(whistlblowing)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แม้จะมีการสนับสนุนมีช่องทางวิธีการผลักดันเจ้าหน้าที่ของรัฐในการสืบเสาะ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(core)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(whistlblowing)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คือ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</w:t>
      </w: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สำหรับเจ้าหน้าที่ปัญหาสำคัญคือ การขัดแย้งกันระหว่างความเที่ยงตรง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การส่งสาสน์ขององค์กร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 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กฎหมาย ระเบียบ และนโยบาย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การเปิดเผยการกระทำผิดเพื่อป้องกันการละเมิดหลักคุณธรรม ต้องมีกลไกการรายงานและการตรวจสอบที่เป็นอิสระ การเปิดเผยการกระทำผิดภายใต้กฎหมายต่างๆ นั้นต้องอธิบายได้ด้วยว่าจะมีการดำเนินการอย่างไร และองค์กรต้องแน่ใจว่าการเปิดเผยจะต้องได้รับการคุ้มครองพยานอย่างเต็มที่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องค์กรควรจะทำอย่างไร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หน่วยงานต้องมีนโยบายที่ชัดเจนเกี่ยวกับการเปิดเผยการกระทำผิดจัดช่องทางอำนวยความสะดวก สนับสนุน และคุ้มครองผู้เปิดเผยการกระทำผิด รวมทั้งคนอื่นๆที่จะได้รับผลกระทบ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สนับสนุนให้บุคคลเปิดเผยการกระทำผิด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เพื่อให้แน่ใจว่าจะต้องมีการปกป้องคุ้มครองพยานที่เหมาะสมในทุกกรณี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ผู้อำนวยการเจ้าหน้าที่ผู้รับผิดชอบ</w:t>
      </w:r>
      <w:r w:rsidRPr="003A4692">
        <w:rPr>
          <w:rFonts w:ascii="TH SarabunIT๙" w:hAnsi="TH SarabunIT๙" w:cs="TH SarabunIT๙"/>
          <w:sz w:val="32"/>
          <w:szCs w:val="32"/>
        </w:rPr>
        <w:t>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ผู้บริหารระดับสูง คณะกรรมการจริยธรรมหรือองค์กรจริยธรรมภายนอก การรายงานหรือเปิดเผยการประพฤติมิชอบนั้น ข้อมูลที่เปิดเผย ควรประกอบด้วย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 หรือ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การละเว้น ละเลย เพิกเฉย เลินเล่อ หรือการบริการที่ไม่เหมาะสม ทำให้สูญเสียเงินของแผ่นดิน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 คือ บุคคลจะทราบว่าเมื่อมีความจำเป็นต้องรายงาน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เปิดเผยจะต้องทำอย่างไร เพื่อให้แน่ใจว่าหน่วยงานจะสนับสนุนและปกป้อง กลไกจะต้องเป็นกลไกเชิงรุกตอบสนองต่อการเปิดเผยการกระทำผิดในกรอบของหน่วยงานในทางปฏิบัติ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ว่าเมื่อเกิดข้อสงสัยว่าเกิดการคดโกง ประพฤติผิด ควรต้องรายงานทันทีต่อหัวหน้าผู้บังคับบัญชาหรือผู้ได้รับมอบหมาย และผู้บริหารระดับสูง หรือคณะกรรมการจริยธรรมขององค์กร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การเปิดเผยการกระทำผิดเป็นสิ่งสำคัญ และผู้รับรายงานควรให้คำแนะนำผู้เปิดเผยถึงการตรวจสอบและสิ่งที่หน่วยงานจะสนับสนุนและคุ้มครอง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เจ้าหน้าที่ของรัฐสามารถเปิดเผยการกระทำผิดใน ๔ กลุ่มคือ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การประพฤติมิชอบของเจ้าหน้าที่ตามกฎหมาย ปปช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 องค์กรของรัฐ หรือ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การกระทำของบุคคลเป็นผลให้เกิดอันตรายต่อสุขภาพ ความปลอดภัยกับสาธารณะหรือ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การเปิดเผยต่อสื่อมวลชนการเปิดเผยที่ก่อให้เกิดคำถามต่อความเป็นธรรมของรัฐบาลการ เปิดเผยนโยบายของหน่วยงานหรือการเปิดเผยเพื่อหลีกเลี่ยงการถูกลงโทษทางวินัย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การเปิดเผยจะทำได้ที่ไหน เมื่อไร และอย่างไร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การให้ความสำคัญกับการรายงานและวิธีการรายงานที่ยืดหยุ่น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ต้องกำ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 เช่น การรายงานต่อผู้บังคับบัญชาหรือเจ้าหน้าที่ผู้รับผิดชอบ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ปปช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ปปท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การผลักดันให้เป็นรูปธรรมในทางปฏิบัติ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 ปกติหน่วยงานต้องพัฒนานโยบาย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กระบวนการในการให้คำแนะนำต่อผู้บริหารให้ตระหนักในความสำคัญ สนับสนุนและปกป้องคุ้มครองพยาน และควรมีการอบรมพิเศษแก่หัวหน้าและผู้บังคับบัญชา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เบื้องหลังความสำเร็จ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 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</w:t>
      </w:r>
    </w:p>
    <w:p w:rsidR="00246F8E" w:rsidRPr="003A4692" w:rsidRDefault="00246F8E" w:rsidP="00246F8E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ab/>
        <w:t>การปกป้องสิทธิของบุคคลใดๆ ที่เกี่ยวข้องกับการเปิดเผยเป็นเรื่องที่สำคัญมากหน่วยงานจะต้องพิสูจน์ให้ได้ว่าจะให้การดูแลอย่างเหมาะสม มีการบริหารกระบวนการอย่างเท่าเทียมซึ่งจะทำให้เจ้าหน้าที่เกิดความเชื่อมั่นและพัฒนาความรับผิดชอบในการราย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ดัชนีวัดความสำเร็จ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พิจารณาได้จาก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มีโปรแกรมเฉพาะสำหรับการสนับสนุนภายในองค์กรและการปกป้องคุ้มครอง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การให้คำปรึกษาแนะนำหรือการสนับสนุนทางจิตใจ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อารมณ์แก่ผู้เปิดเผยผลประโยชน์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สาธารณะ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 สนทนากับผู้เปิดเผยคนอื่นๆ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บทบาทสำคัญของการบริหาร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Pr="003A4692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 และให้เห็นว่าไม่เป็นอุปสรรคในการรายงานของผู้เปิดเผย 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 หลังจากรายงานการกระทำผิดและภาวะผู้นำเป็นเรื่องสำคัญมากในการสร้างบรรยากาศในที่ทำงาน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ผู้บริหารจะต้องสามารถคาดการณ์การตอบสนองของข้าราชการและผลที่เกิดขึ้นจากการตรวจสอบต่างๆ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ผู้อำนวยการและเจ้าหน้าที่ต้องไม่คุกคามหรือทำให้ผู้เปิดเผยผลประโยชน์สาธารณะกลายเป็นเหยื่อ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บทบาทอื่นๆคือ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พัฒนาโครงสร้างผู้นำแก่ลูกน้องที่ทำงาน ขณะมีการตรวจสอบ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ปกป้องข้อมูลที่เกี่ยวข้องกับการเปิดเผยที่เป็นหลักฐาน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ให้เวลาและข้อมูลที่ย้อนกลับต่อทุกฝ่ายที่เกี่ยวข้อง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 และเจ้าหน้าที่โดยให้คำปรึกษาแนะนำลูกน้องไม่ให้ทำผิดและตื่นตัวต่อการรับรู้ต่อการกระทำผิด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ไม่เข้าไปมีส่วนได้ส่วนเสียและตรงไปตรงมาไม่ว่าจะยากเพียงไร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ผู้บริหารต้องทำให้ผู้เปิดเผยมั่นใจตั้งแต่แรกในขณะรายงานว่าจะได้รับการปฏิบัติอย่าง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เป็นความลับ 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หากมีการรายงานด้วยวาจาจะต้องสรุปรายละเอียดเป็นเอกสารผู้บริหารจะต้องระงับไม่ให้การกระทำใดๆ ของตนเข้าไปก้าวก่าย มีอิทธิพลต่อการตรวจสอบ หรือทำให้ผู้อื่นรับรู้ได้ว่าทำเพื่อประโยชน์ส่วนตนหรือทำให้รับรู้ได้ว่า มีอิทธิพลต่อการตรวจสอบ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การพัฒนาการตระหนักรู้และทักษะการสนับสนุน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 เพื่อให้ตระหนักในความสำคัญและผลักดันให้เกิดทัศนคติทางบวกต่อการเปิดเผยข้อมูล โดยอธิบายว่า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ทำไม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ต้องเปิดเผย และ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จะเกิดขึ้นเมื่อข้าราชการเปิดเผยการกระทำผิด จัดให้มีการฝึกอบรม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พัฒนา การตัดสินใจเชิงจริยธรรม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(ethical decision making)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แก่ข้าราชการ หรือเมื่อข้าราชการได้เลื่อนตำแหน่งเป็นหัวหน้า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 รวมทั้งต้องได้รับการฝึกอบรมทักษะเฉพาะในการรับข้อร้องเรียน การรายงานการเปิดเผย และจัดการกับการเปิดเผยข้อมูลรวมทั้งทักษะในการสนับสนุนและปกป้องคุ้มครองพยาน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เป้าหมายเพื่อการบริหารจัดการที่ดี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ควรสร้างกลไกในการสนับสนุนและปกป้องคุ้มครองผู้เปิดเผยข้อมูล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เพื่อลดการรายงานและการรับรู้ที่ผิดพลาดให้คำปรึกษาการเปิดเผยพฤติกรรมการกระทำผิดที่เหมาะสม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โครงสร้างการรายงาน หรือเปิดเผยผลประโยชน์สาธารณะ ควรเหมาะสมกับโครงสร้างธรรมชาติและขนาดขององค์กร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นโยบาย โครงสร้างและกระบวนการเปิดเผยข้อมูลสาธารณะ ต้องได้รับทราบโดยทั่วกัน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บทที่ ๓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การให้</w:t>
      </w:r>
      <w:r w:rsidRPr="003A4692">
        <w:rPr>
          <w:rFonts w:ascii="TH SarabunIT๙" w:hAnsi="TH SarabunIT๙" w:cs="TH SarabunIT๙"/>
          <w:b/>
          <w:bCs/>
          <w:sz w:val="44"/>
          <w:szCs w:val="44"/>
        </w:rPr>
        <w:t xml:space="preserve"> - </w:t>
      </w: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การรับของขวัญและผลประโยชน์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ข้อบังคับว่าด้วยจรรยาข้าราชการของส่วนราชการตามพระราชบัญญัติระเบียบข้าราชการพลเรือนพ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ศ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ศ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เจตนารมณ์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จะต้องตัดสินใจและกระทำหน้าที่โดยยึดผลประโยชน์สาธารณะเป็นหลัก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และการกระทำหน้าที่ถือว่าเป็นการประพฤติมิชอบ ย่อมทำ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09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 หมายถึง สิ่งใดๆ หรือบริการใดๆ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เงิน ทรัพย์สิน สิ่งของบริการหรืออื่นๆที่มีมูลค่า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รายได้และผลประโยชน์จากการจ้างงานในราชการปกติ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ตรของขวัญเครื่องใช้ส่วนตัวบัตรกำนัลบัตรลดราคาสินค้าหรือบริการและเงินเป็นต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Pr="003A4692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-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รับของขวัญและหรือ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ผลประโยชน์อื่นใดในทางปฏิบัติ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เราจะจัดการอย่างไร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 มี ๓ คำถาม ที่ใช้ในการตัดสินใจว่าจะรับหรือไม่รับของขวัญและหรือผลประโยชน์คือ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๑. เราควรรับหรือไม่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 อย่างไรก็ตามมีหลายโอกาสที่ไม่เป็นการเหมาะสมอย่างยิ่งที่จะรับ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ถ้าเป็นการให้เงิน ท่านจะต้องปฏิเสธ ไม่ว่าจะเป็นโอกาสใดๆ การรับเงินสดหรือสิ่งใดๆที่สามารถเปลี่ยนกลับมาเป็นเงิน เช่น ล็อตเตอรี่ หุ้น พันธบัตร เป็นการฝ่าฝืนประมวลจริยธรรมและอาจเข้าข่ายการรับสินบน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การถูกเสนอสิ่งใดๆนอกเหนือจากเงินนั้นสิ่งที่ควรนำมาเป็นเหตุผลในการตัดสินใจคือ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ทำไมเขาจึงเสนอให้ เช่น ให้แทนคำขอบคุณการเสนอให้มีผลต่อการตัดสินใจในการปฏิบัติตนหรือไม่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และงานตรวจคุณภาพต่างๆ การจัดซื้อจัดจ้าง การออกใบอนุญาตหรือการอนุมัติ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อนุญาตต่างๆ ฯลฯ ท่านจะต้องปฏิบัติตามนโยบายและหลักจริยธรรมเรื่องนี้ มากกว่าบุคคลกลุ่มอื่น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 แล้วผลประโยชน์ส่วนตน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043BB" wp14:editId="44D34EE6">
                <wp:simplePos x="0" y="0"/>
                <wp:positionH relativeFrom="column">
                  <wp:posOffset>1834515</wp:posOffset>
                </wp:positionH>
                <wp:positionV relativeFrom="paragraph">
                  <wp:posOffset>75565</wp:posOffset>
                </wp:positionV>
                <wp:extent cx="2655570" cy="1083310"/>
                <wp:effectExtent l="0" t="0" r="1143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5570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F8E" w:rsidRDefault="00246F8E" w:rsidP="00246F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7B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ไม่ว่าของขวัญและหรือผลประโยชน์นั้นจะมีค่าเพียง</w:t>
                            </w:r>
                          </w:p>
                          <w:p w:rsidR="00246F8E" w:rsidRPr="004C7B0B" w:rsidRDefault="00246F8E" w:rsidP="00246F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C7B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44.45pt;margin-top:5.95pt;width:209.1pt;height:8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" fillcolor="white [3201]" strokeweight=".5pt">
                <v:path arrowok="t"/>
                <v:textbox>
                  <w:txbxContent>
                    <w:p w:rsidR="00246F8E" w:rsidRDefault="00246F8E" w:rsidP="00246F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C7B0B">
                        <w:rPr>
                          <w:rFonts w:ascii="TH SarabunIT๙" w:hAnsi="TH SarabunIT๙" w:cs="TH SarabunIT๙"/>
                          <w:cs/>
                        </w:rPr>
                        <w:t>ไม่ว่าของขวัญและหรือผลประโยชน์นั้นจะมีค่าเพียง</w:t>
                      </w:r>
                    </w:p>
                    <w:p w:rsidR="00246F8E" w:rsidRPr="004C7B0B" w:rsidRDefault="00246F8E" w:rsidP="00246F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C7B0B">
                        <w:rPr>
                          <w:rFonts w:ascii="TH SarabunIT๙" w:hAnsi="TH SarabunIT๙" w:cs="TH SarabunIT๙"/>
                          <w:cs/>
                        </w:rPr>
    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ประพฤติโดยมิชอบ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 และการทุจริตคอร์รัปชั่น ในแต่ละ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ส่วนราชการควรกำหนดนโยบายการรับของขวัญและผลประโยชน์ของตนเอง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ควรกำหนดนโยบายด้านนี้อย่างเคร่งครัดมากกว่าหน่วยงานอื่นๆ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การกระทำและการตัดสินใจใดๆจะต้องกระทำด้วยความเป็นกลาง ปราศจากการมีส่วนได้ส่วนเสียในการให้บริการ และปกป้องผลประโยชน์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ของสังคมไทยโดยรวม</w:t>
      </w:r>
      <w:r w:rsidRPr="003A4692">
        <w:rPr>
          <w:rFonts w:ascii="TH SarabunIT๙" w:hAnsi="TH SarabunIT๙" w:cs="TH SarabunIT๙"/>
          <w:sz w:val="32"/>
          <w:szCs w:val="32"/>
        </w:rPr>
        <w:t>”</w:t>
      </w: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ดังนั้น องค์กรหรือบุคคลใดๆ ไม่ควรใช้ของขวัญหรือผลประโยชน์มาแสวงหาความชอบผลประโยชน์ให้กับองค์กรของตนหรือตนเอง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 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 ตลอดเวลาที่มีอาชีพรับข้าราชการ</w:t>
      </w:r>
    </w:p>
    <w:p w:rsidR="00246F8E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487" w:rsidRDefault="006A0487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487" w:rsidRPr="003A4692" w:rsidRDefault="006A0487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๒.เราต้องรายงานหรือไม่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พิจารณาตามกฎหมายกฎ 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 ฯลฯ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การรายงานการรับของขวัญและหรือผลประโยชน์ใดๆต้องมีการลงทะเบียนรับอย่างเป็นทางการ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ถ้าข้าราชการนั้นๆ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 และระดับบุคคล อาทิเช่น งานตรวจสอบ งานจัดซื้อจัดจ้าง การให้ใบอนุญาต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ยึดใบอนุญาต ฯลฯ ควรให้แน่ใจที่สุดว่าตัวท่านและองค์กรมีความเที่ยงธรรมและจะไม่ถูกตั้งข้อสงสัย แม้ว่า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หนดนโยบายเกี่ยวกับการห้ามรับของขวัญหรือผลประโยชน์ใดๆ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ควรจะต้องให้องค์กรเก็บรักษาไว้หรือไม่ หรือควรตกเป็นของข้าราชการ ให้เทียบกับค่าตามราคาตลาดโดยต้องมีค่าน้อยกว่า๓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ทั้งนี้ ให้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ศ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3A4692">
        <w:rPr>
          <w:rFonts w:ascii="TH SarabunIT๙" w:hAnsi="TH SarabunIT๙" w:cs="TH SarabunIT๙"/>
          <w:sz w:val="32"/>
          <w:szCs w:val="32"/>
        </w:rPr>
        <w:t>(</w:t>
      </w:r>
      <w:r w:rsidRPr="003A4692">
        <w:rPr>
          <w:rFonts w:ascii="TH SarabunIT๙" w:hAnsi="TH SarabunIT๙" w:cs="TH SarabunIT๙"/>
          <w:sz w:val="32"/>
          <w:szCs w:val="32"/>
          <w:cs/>
        </w:rPr>
        <w:t>ภาคผนวก๑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งานศิลปะพระพุทธรูปเครื่องประดับโบราณ ฯลฯ แม้จะมีขนาดเล็กหรือเป็นเรื่องเล็กน้อย ของขวัญนั้นๆ ย่อมเป็นทรัพย์สินขององค์กรไม่ว่าจะมีค่าราคาเท่าใด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 มีค่าน้อยกว่า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ไม่ต้องรายงานและอาจเก็บเป็นของตนเองได้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ต้องรายงานหน่วยงานและลงทะเบียนไว้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๐๐๐บาท และเจ้าหน้าที่มีความจำเป็นต้องรับให้องค์กรโดยหัวหน้าส่วนราชการตัดสินว่า สมควรให้ข้าราชการหรือเจ้าหน้าที่ของรัฐคนนั้นๆรับทรัพย์สินดังกล่าวหรือไม่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 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 ของขวัญในโอกาสเกษียณอายุราชการหรือลาออกจากงานของขวัญหรือผลประโยชน์ที่เพื่อนร่วมงานให้เมื่อเจ็บป่วยฯลฯ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lastRenderedPageBreak/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ในปีงบประมาณใดๆ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ๆครั้ง เมื่อรวมกันทั้งปีมีค่ามากกว่า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ของขวัญและหรือผลประโยชน์ใดๆ ที่ได้รับเพื่อเป็นการขอบคุณจากผู้รับบริการ</w:t>
      </w:r>
      <w:r w:rsidRPr="003A4692">
        <w:rPr>
          <w:rFonts w:ascii="TH SarabunIT๙" w:hAnsi="TH SarabunIT๙" w:cs="TH SarabunIT๙"/>
          <w:sz w:val="32"/>
          <w:szCs w:val="32"/>
        </w:rPr>
        <w:t>(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ประชาชนองค์กรเอกชน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ี่ได้อย่างสม่ำเสมอบ่อยครั้งอาจทำ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 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ตัวอย่างเช่น หุ้น พันธบัตร ล็อตเตอรี่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ต้องปฏิเสธไม่รับไม่ว่าจะอยู่ในสถานการณ์ใดๆ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๓. เราจะเก็บรักษาไว้เองได้หรือไม่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ปกติสามารถเก็บรักษาไว้เองหากมีค่าไม่เกิน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หากมีราคาทางการตลาดระหว่าง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– </w:t>
      </w:r>
      <w:r w:rsidRPr="003A4692">
        <w:rPr>
          <w:rFonts w:ascii="TH SarabunIT๙" w:hAnsi="TH SarabunIT๙" w:cs="TH SarabunIT๙"/>
          <w:sz w:val="32"/>
          <w:szCs w:val="32"/>
          <w:cs/>
        </w:rPr>
        <w:t>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หากราคามากกว่า 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จะต้องให้เป็นทรัพย์สินของส่วนราชการและส่วนราชการพิจารณาตัดสินว่าจะใช้ประโยชน์อย่างไร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๔. การฝ่าฝืนกฎนี้มีโทษอย่างไร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นอกจากนั้นหากการรับของขวัญหรือผลประโยชน์นั้นๆ เข้าข่ายการรับสินบน ฉ้อฉล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ทุจริต และสามารถพิสูจน์ได้ว่า ข้าราชการและหรือเจ้าหน้าที่ภาครัฐนั้นๆรับของขวัญหรือผลประโยชน์ซึ่ง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มีผลต่อความเป็นธรรมก่อให้เกิดผลประโยชน์แก่ผู้ให้โดยมิชอบ หากถูกตัดสินว่าผิดจริงผู้มีส่วนเกี่ยวข้อง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ทุกคนอาจมีส่วนร่วมในการรับโทษทางอาญาด้วย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กุญแจแห่งความเสี่ยง ๒ ประการที่สำคัญคือ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การรับของขวัญและหรือผลประโยชน์ใดๆ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ๆ ในการปฏิบัติหน้าที่ราชการทำให้เกิดความรู้สึก</w:t>
      </w:r>
      <w:r w:rsidRPr="003A4692">
        <w:rPr>
          <w:rFonts w:ascii="TH SarabunIT๙" w:hAnsi="TH SarabunIT๙" w:cs="TH SarabunIT๙"/>
          <w:sz w:val="32"/>
          <w:szCs w:val="32"/>
          <w:cs/>
        </w:rPr>
        <w:lastRenderedPageBreak/>
        <w:t>ชอบหรืออยากปฏิบัติต่อผู้รับบริการ หรือผู้รับงาน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รับจ้าง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นอกจากนั้นหากเกิดการปฏิบัติเป็นวัฒนธรรมการทำงานขององค์กรข้าราชการและหรือเจ้าหน้าที่ของรัฐจะมีพฤติกรรมเคยชินกับ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3A4692">
        <w:rPr>
          <w:rFonts w:ascii="TH SarabunIT๙" w:hAnsi="TH SarabunIT๙" w:cs="TH SarabunIT๙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การรับสินบน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ถือได้ว่าเป็นความผิดแต่ผู้รับมักจะหาเหตุผลเข้าข้างตนเองดังนี้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คนอื่นๆก็ทำเช่นนี้ ทำไมฉันจะทำบ้างไม่ได้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เพราะฉันเป็นคนพิเศษจริงๆ ดังนั้นผู้บังคับบัญชาจึงชมฉัน และเป็นเรื่องธรรมดาที่ฉันมักเป็นคนแรกเสมอที่ได้รับโอกาสให้ไปฝึกอบรม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สัมมนา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มันเป็นแค่ตัวอย่างฟรีให้ทดลองใช้ และฉันก็ไม่คิดว่าหน่วยงานของฉันจะสั่งสินค้าชนิดนี้แม้ว่าฉันจะให้คำแนะนำก็ตาม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ฉันไม่เห็นมีกฎ ระเบียบใดๆ เกี่ยวกับการให้ของขวัญ ดังนั้นฉันก็ไม่ได้ฝ่าฝืนกฎเกณฑ์ใดๆ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6B1F5" wp14:editId="3F65ED21">
                <wp:simplePos x="0" y="0"/>
                <wp:positionH relativeFrom="column">
                  <wp:posOffset>225425</wp:posOffset>
                </wp:positionH>
                <wp:positionV relativeFrom="paragraph">
                  <wp:posOffset>7620</wp:posOffset>
                </wp:positionV>
                <wp:extent cx="5462905" cy="2864485"/>
                <wp:effectExtent l="0" t="0" r="23495" b="12065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2905" cy="28644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F8E" w:rsidRPr="00282F9F" w:rsidRDefault="00246F8E" w:rsidP="00246F8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สถานการณ์ตัวอย่าง</w:t>
                            </w:r>
                          </w:p>
                          <w:p w:rsidR="00246F8E" w:rsidRPr="00282F9F" w:rsidRDefault="00246F8E" w:rsidP="00246F8E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หน่วยงานภาครัฐหนึ่ง ส่งนักทรัพยากรบุคคลที่ทำหน้าที่จัดซื้อจัดจ้าง (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HR procurement)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ให้เข้าร่วมสัมมนาด้านทรัพยากรบุคคล เจ้าหน้าที่ผู้นั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้นได้รับรางวัลมูลค่า ๗,๐๐๐ บาท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จากการเป็นผู้เข้าร่วมสัมมนาที่มีบุคลิกเป็น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personnel planner 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          </w:r>
                          </w:p>
                          <w:p w:rsidR="00246F8E" w:rsidRDefault="00246F8E" w:rsidP="00246F8E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้เหตุผลว่าการปราก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ฏ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ตัวของเขาในการเข้าร่วมสัมมนาเป็นเพราะได้รับการสนับสน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          </w:r>
                          </w:p>
                          <w:p w:rsidR="00246F8E" w:rsidRPr="00282F9F" w:rsidRDefault="00246F8E" w:rsidP="00246F8E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8" style="position:absolute;left:0;text-align:left;margin-left:17.75pt;margin-top:.6pt;width:430.15pt;height:2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" fillcolor="white [3201]" strokecolor="black [3200]" strokeweight="2pt">
                <v:path arrowok="t"/>
                <v:textbox>
                  <w:txbxContent>
                    <w:p w:rsidR="00246F8E" w:rsidRPr="00282F9F" w:rsidRDefault="00246F8E" w:rsidP="00246F8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สถานการณ์ตัวอย่าง</w:t>
                      </w:r>
                    </w:p>
                    <w:p w:rsidR="00246F8E" w:rsidRPr="00282F9F" w:rsidRDefault="00246F8E" w:rsidP="00246F8E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หน่วยงานภาครัฐหนึ่ง ส่งนักทรัพยากรบุคคลที่ทำหน้าที่จัดซื้อจัดจ้าง (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</w:rPr>
                        <w:t xml:space="preserve">HR procurement)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ให้เข้าร่วมสัมมนาด้านทรัพยากรบุคคล เจ้าหน้าที่ผู้นั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้นได้รับรางวัลมูลค่า ๗,๐๐๐ บาท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จากการเป็นผู้เข้าร่วมสัมมนาที่มีบุคลิกเป็น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personnel planner 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    </w:r>
                    </w:p>
                    <w:p w:rsidR="00246F8E" w:rsidRDefault="00246F8E" w:rsidP="00246F8E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้เหตุผลว่าการปราก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ฏ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ตัวของเขาในการเข้าร่วมสัมมนาเป็นเพราะได้รับการสนับสน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    </w:r>
                    </w:p>
                    <w:p w:rsidR="00246F8E" w:rsidRPr="00282F9F" w:rsidRDefault="00246F8E" w:rsidP="00246F8E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โมเดลสำหรับการตัดสินใจ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ประเด็นการตัดสินใจ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กฎระเบียบ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มีกฎระเบียบหรือนโยบายอะไรที่เกี่ยวกับการให้ของขวัญและหรือ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ผลประโยชน์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ความเปิดเผย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มีการเปิดเผยต่อสาธารณชนเพียงใด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คุณค่า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หลักจริยธรรม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อัตลักษณ์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ผู้ให้มีอัตลักษณ์เพื่ออะไร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เวลาและโอกาส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เวลาและโอกาสในการให้คืออะไร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:rsidR="00246F8E" w:rsidRPr="003A4692" w:rsidRDefault="00246F8E" w:rsidP="00246F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 นอกเหนือจากเงินเดือนและผลประโยชน์ที่รัฐจัดให้ 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และทำลายชื่อเสียงของท่านรวมทั้ง องค์กรของท่านเอง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เอกสารอ่านประกอบ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คู่มือดัชนีวัดความโปร่งใสหน่วยงานภาครัฐ  ประจำปี พ.ศ.๒๕๕๔, คณะอนุกรรมการจัดทำดัชนีวัดความโปร่งใส  </w:t>
      </w:r>
    </w:p>
    <w:p w:rsidR="00246F8E" w:rsidRPr="003A4692" w:rsidRDefault="00246F8E" w:rsidP="00246F8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หน่วยงานภาครัฐ, สำนักงานคณะกรรมการป้องกันและปราบปรามการทุจริตแห่งชาติ,กรุงเทพฯ,๒๕๕๕.</w:t>
      </w:r>
    </w:p>
    <w:p w:rsidR="00246F8E" w:rsidRPr="003A4692" w:rsidRDefault="00246F8E" w:rsidP="00246F8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ณัฐวัฒน์  อริย์ธัชโภคิน, สรุปรายงานผลการประเมินดัชนีวัดความโปร่งใสหน่วยงานภาครัฐ ประจำปี พ.ศ. ๒๕๕๕,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  <w:t>สำนักงานคณะกรรมการป้องกันและปราบปรามการทุจริตแห่งชาติ, กรุงเทพฯ, ๒๕๕๖.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ณัฐนันทน์  อัศวเลิศศักดิ์  และคณะ, “การป้องกันและปราบปรามการทุจริตในองค์กรภาครัฐที่มุ่งเน้นการ</w:t>
      </w:r>
    </w:p>
    <w:p w:rsidR="00246F8E" w:rsidRPr="003A4692" w:rsidRDefault="00246F8E" w:rsidP="00246F8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ดำเนินการในเชิงธุรกิจ”, สำนักงานคณะกรรมการป้องกันและปราบปรามการทุจริตแห่งชาติ, กรุงเทพฯ,๒๕๕๓.</w:t>
      </w:r>
    </w:p>
    <w:p w:rsidR="00246F8E" w:rsidRPr="003A4692" w:rsidRDefault="00246F8E" w:rsidP="00246F8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E" w:rsidRPr="003A4692" w:rsidRDefault="00246F8E" w:rsidP="00246F8E">
      <w:pPr>
        <w:spacing w:after="0" w:line="240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พรศักดิ์  ผ่องแผ้ว  และคณะ, “องค์ความรู้ว่าด้วยการทุจริตและประพฤติมิชอบในวงราชการไทย”, สำนักงานคณะกรรมการป้องกันและปราบปรามการทุจริตและประพฤติมิชอบในวงราชการ, กรุงเทพน, ๒๕๓๙.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46F8E" w:rsidRPr="003A4692" w:rsidRDefault="00246F8E" w:rsidP="00246F8E">
      <w:pPr>
        <w:spacing w:after="0" w:line="240" w:lineRule="auto"/>
        <w:jc w:val="center"/>
        <w:rPr>
          <w:rFonts w:ascii="TH SarabunIT๙" w:hAnsi="TH SarabunIT๙" w:cs="TH SarabunIT๙"/>
          <w:cs/>
        </w:rPr>
      </w:pPr>
    </w:p>
    <w:p w:rsidR="00246F8E" w:rsidRDefault="00246F8E" w:rsidP="00246F8E"/>
    <w:p w:rsidR="00844B2A" w:rsidRDefault="00844B2A"/>
    <w:sectPr w:rsidR="00844B2A" w:rsidSect="00246F8E">
      <w:headerReference w:type="default" r:id="rId9"/>
      <w:pgSz w:w="11906" w:h="16838" w:code="9"/>
      <w:pgMar w:top="1134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F5" w:rsidRDefault="00B914F5" w:rsidP="00246F8E">
      <w:pPr>
        <w:spacing w:after="0" w:line="240" w:lineRule="auto"/>
      </w:pPr>
      <w:r>
        <w:separator/>
      </w:r>
    </w:p>
  </w:endnote>
  <w:endnote w:type="continuationSeparator" w:id="0">
    <w:p w:rsidR="00B914F5" w:rsidRDefault="00B914F5" w:rsidP="0024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F5" w:rsidRDefault="00B914F5" w:rsidP="00246F8E">
      <w:pPr>
        <w:spacing w:after="0" w:line="240" w:lineRule="auto"/>
      </w:pPr>
      <w:r>
        <w:separator/>
      </w:r>
    </w:p>
  </w:footnote>
  <w:footnote w:type="continuationSeparator" w:id="0">
    <w:p w:rsidR="00B914F5" w:rsidRDefault="00B914F5" w:rsidP="0024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3718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46F8E" w:rsidRPr="00246F8E" w:rsidRDefault="00246F8E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46F8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46F8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46F8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22874" w:rsidRPr="00E2287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20</w:t>
        </w:r>
        <w:r w:rsidRPr="00246F8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246F8E" w:rsidRDefault="00246F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E"/>
    <w:rsid w:val="001D5270"/>
    <w:rsid w:val="00246F8E"/>
    <w:rsid w:val="003C7D8C"/>
    <w:rsid w:val="006A0487"/>
    <w:rsid w:val="006B47A6"/>
    <w:rsid w:val="007A4D62"/>
    <w:rsid w:val="00844B2A"/>
    <w:rsid w:val="00984396"/>
    <w:rsid w:val="00A41511"/>
    <w:rsid w:val="00B914F5"/>
    <w:rsid w:val="00C81E35"/>
    <w:rsid w:val="00E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F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6F8E"/>
    <w:pPr>
      <w:ind w:left="720"/>
      <w:contextualSpacing/>
    </w:pPr>
  </w:style>
  <w:style w:type="paragraph" w:customStyle="1" w:styleId="Default">
    <w:name w:val="Default"/>
    <w:rsid w:val="00246F8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46F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6F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6F8E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246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46F8E"/>
  </w:style>
  <w:style w:type="paragraph" w:styleId="aa">
    <w:name w:val="footer"/>
    <w:basedOn w:val="a"/>
    <w:link w:val="ab"/>
    <w:uiPriority w:val="99"/>
    <w:unhideWhenUsed/>
    <w:rsid w:val="00246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46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F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6F8E"/>
    <w:pPr>
      <w:ind w:left="720"/>
      <w:contextualSpacing/>
    </w:pPr>
  </w:style>
  <w:style w:type="paragraph" w:customStyle="1" w:styleId="Default">
    <w:name w:val="Default"/>
    <w:rsid w:val="00246F8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46F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6F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6F8E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246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46F8E"/>
  </w:style>
  <w:style w:type="paragraph" w:styleId="aa">
    <w:name w:val="footer"/>
    <w:basedOn w:val="a"/>
    <w:link w:val="ab"/>
    <w:uiPriority w:val="99"/>
    <w:unhideWhenUsed/>
    <w:rsid w:val="00246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4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8581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jjcomputer</dc:creator>
  <cp:lastModifiedBy>USER</cp:lastModifiedBy>
  <cp:revision>2</cp:revision>
  <cp:lastPrinted>2017-10-24T06:59:00Z</cp:lastPrinted>
  <dcterms:created xsi:type="dcterms:W3CDTF">2020-02-18T01:43:00Z</dcterms:created>
  <dcterms:modified xsi:type="dcterms:W3CDTF">2020-02-18T01:43:00Z</dcterms:modified>
</cp:coreProperties>
</file>